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59" w:rsidRPr="003A0DA1" w:rsidRDefault="00777276">
      <w:pPr>
        <w:rPr>
          <w:u w:val="single"/>
        </w:rPr>
      </w:pPr>
      <w:r w:rsidRPr="005A32E0">
        <w:rPr>
          <w:rFonts w:asciiTheme="majorEastAsia" w:eastAsiaTheme="majorEastAsia" w:hAnsiTheme="majorEastAsia" w:hint="eastAsia"/>
          <w:b/>
          <w:outline/>
          <w:sz w:val="32"/>
          <w:szCs w:val="32"/>
          <w:u w:val="single"/>
        </w:rPr>
        <w:t>「とうしんろく」トークセッションのしおり</w:t>
      </w:r>
      <w:r w:rsidRPr="005A32E0">
        <w:rPr>
          <w:rFonts w:asciiTheme="majorEastAsia" w:eastAsiaTheme="majorEastAsia" w:hAnsiTheme="majorEastAsia" w:hint="eastAsia"/>
          <w:b/>
          <w:outline/>
          <w:sz w:val="32"/>
          <w:szCs w:val="32"/>
        </w:rPr>
        <w:t xml:space="preserve">　</w:t>
      </w:r>
      <w:r w:rsidR="00681596" w:rsidRPr="005A32E0">
        <w:rPr>
          <w:rFonts w:asciiTheme="majorEastAsia" w:eastAsiaTheme="majorEastAsia" w:hAnsiTheme="majorEastAsia" w:hint="eastAsia"/>
        </w:rPr>
        <w:t xml:space="preserve">　</w:t>
      </w:r>
      <w:r w:rsidR="00681596" w:rsidRPr="00CA70BD">
        <w:rPr>
          <w:rFonts w:asciiTheme="majorEastAsia" w:eastAsiaTheme="majorEastAsia" w:hAnsiTheme="majorEastAsia" w:hint="eastAsia"/>
        </w:rPr>
        <w:t xml:space="preserve">　</w:t>
      </w:r>
      <w:r w:rsidR="00681596">
        <w:rPr>
          <w:rFonts w:hint="eastAsia"/>
        </w:rPr>
        <w:t xml:space="preserve">　</w:t>
      </w:r>
      <w:r w:rsidR="003017D0">
        <w:rPr>
          <w:rFonts w:hint="eastAsia"/>
        </w:rPr>
        <w:t xml:space="preserve">　　　　　　　　</w:t>
      </w:r>
      <w:r w:rsidRPr="00681596">
        <w:rPr>
          <w:rFonts w:hint="eastAsia"/>
        </w:rPr>
        <w:t>（</w:t>
      </w:r>
      <w:r w:rsidR="00277C7D">
        <w:rPr>
          <w:rFonts w:hint="eastAsia"/>
        </w:rPr>
        <w:t>0527</w:t>
      </w:r>
      <w:r w:rsidR="003017D0">
        <w:rPr>
          <w:rFonts w:hint="eastAsia"/>
        </w:rPr>
        <w:t>修正</w:t>
      </w:r>
      <w:r w:rsidRPr="00681596">
        <w:rPr>
          <w:rFonts w:hint="eastAsia"/>
        </w:rPr>
        <w:t>版）</w:t>
      </w:r>
    </w:p>
    <w:p w:rsidR="002430A8" w:rsidRPr="00B51525" w:rsidRDefault="00FB4F07" w:rsidP="003578DC">
      <w:pPr>
        <w:jc w:val="center"/>
        <w:rPr>
          <w:rFonts w:ascii="HG行書体" w:eastAsia="HG行書体"/>
          <w:b/>
          <w:color w:val="4F81BD" w:themeColor="accent1"/>
          <w:spacing w:val="20"/>
          <w:sz w:val="32"/>
          <w:szCs w:val="32"/>
        </w:rPr>
      </w:pPr>
      <w:r w:rsidRPr="00FB4F07">
        <w:rPr>
          <w:rFonts w:ascii="HG行書体" w:eastAsia="HG行書体"/>
          <w:b/>
          <w:outline/>
          <w:noProof/>
          <w:color w:val="8064A2" w:themeColor="accent4"/>
          <w:sz w:val="32"/>
          <w:szCs w:val="32"/>
          <w:u w:val="single"/>
        </w:rPr>
        <w:pict>
          <v:roundrect id="角丸四角形 1" o:spid="_x0000_s1026" style="position:absolute;left:0;text-align:left;margin-left:-15pt;margin-top:2.25pt;width:551.25pt;height:211.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TR0QIAAEMGAAAOAAAAZHJzL2Uyb0RvYy54bWysVEtu2zAQ3RfoHQjuG8mGP6kROTASpCiQ&#10;JkaSImuGoiIBFIclacvuMbrNrpteIZvepgF6jA5JWTYSowiKbqSZ4XzffI6OV7UkS2FsBSqjvYOU&#10;EqE45JW6z+jnm7N3h5RYx1TOJCiR0bWw9Hj69s1RoyeiDyXIXBiCTpSdNDqjpXN6kiSWl6Jm9gC0&#10;UPhYgKmZQ9bcJ7lhDXqvZdJP01HSgMm1AS6sRelpfKTT4L8oBHeXRWGFIzKjmJsLXxO+d/6bTI/Y&#10;5N4wXVa8TYP9QxY1qxQG7VydMsfIwlQvXNUVN2ChcAcc6gSKouIi1IDV9NJn1VyXTItQC4JjdQeT&#10;/X9u+cVybkiVY+8oUazGFv3+8e3X4+PTwwMSTz+/k54HqdF2grrXem5aziLpK14VpvZ/rIWsArDr&#10;DlixcoSjcJym6eF4SAnHt/7ocJQOA/TJ1lwb6z4IqIknMmpgofIrbF9AlS3PrcO4qL/R8yEtyCo/&#10;q6QMjB8ZcSINWTJsNuNcKNcP5nJRf4I8ykeYStt2FONwRPFgK2ZSlyxK+z5xXz4GDiPp/UduN7RU&#10;r8tm8CKb8fAVATB4jCDCQLdQ+I7EHgTKraXwWUh1JQpsKKIei+/y3sWlFzKxJctFFPs89lcaHHrP&#10;BQLd+W4d7MM8zAvm3Op705h4Z5zG6H8z7ixCZFCuM64rBWafA+m6yFEfG7UDjSfvIF/juBuId8Bq&#10;flbhuJ0z6+bM4OLjicBj5i7xU0hoMgotRUkJ5us+udfHfcRXSho8JBm1XxbMCErkR4Wb+r43GPjL&#10;E5jBcNxHxuy+3O2+qEV9Aji+uI2YXSC9vpMbsjBQ3+LNm/mo+MQUx9gZ5c5smBMXDxxeTS5ms6CG&#10;10Yzd66uNffOPap+k25Wt8zoduccrusFbI4OmzzbuqjrLRXMFg6KKqzkFtcWb7xUYUXaq+pP4S4f&#10;tLa3f/oHAAD//wMAUEsDBBQABgAIAAAAIQDoKi/G4QAAAAoBAAAPAAAAZHJzL2Rvd25yZXYueG1s&#10;TI/BTsMwEETvSPyDtUhcUGuT0hRCnAqBitQLgrQSVzfeJhH2OrLdNv173BPcdndGs2/K5WgNO6IP&#10;vSMJ91MBDKlxuqdWwnazmjwCC1GRVsYRSjhjgGV1fVWqQrsTfeGxji1LIRQKJaGLcSg4D02HVoWp&#10;G5CStnfeqphW33Lt1SmFW8MzIXJuVU/pQ6cGfO2w+akPVsLnOl/tTXM3y7/9+vzxVL+/OZ9JeXsz&#10;vjwDizjGPzNc8BM6VIlp5w6kAzMSJjORukQJD3NgF10ssjTt0iFbzIFXJf9fofoFAAD//wMAUEsB&#10;Ai0AFAAGAAgAAAAhALaDOJL+AAAA4QEAABMAAAAAAAAAAAAAAAAAAAAAAFtDb250ZW50X1R5cGVz&#10;XS54bWxQSwECLQAUAAYACAAAACEAOP0h/9YAAACUAQAACwAAAAAAAAAAAAAAAAAvAQAAX3JlbHMv&#10;LnJlbHNQSwECLQAUAAYACAAAACEAV0IU0dECAABDBgAADgAAAAAAAAAAAAAAAAAuAgAAZHJzL2Uy&#10;b0RvYy54bWxQSwECLQAUAAYACAAAACEA6CovxuEAAAAKAQAADwAAAAAAAAAAAAAAAAArBQAAZHJz&#10;L2Rvd25yZXYueG1sUEsFBgAAAAAEAAQA8wAAADkGAAAAAA==&#10;" fillcolor="#d99594 [1941]" strokecolor="#5f497a [2407]" strokeweight="2pt">
            <v:fill opacity="17733f"/>
            <v:textbox>
              <w:txbxContent>
                <w:p w:rsidR="00140DE1" w:rsidRDefault="00140DE1"/>
              </w:txbxContent>
            </v:textbox>
          </v:roundrect>
        </w:pict>
      </w:r>
      <w:r w:rsidR="000D2B71" w:rsidRPr="00B51525">
        <w:rPr>
          <w:rFonts w:ascii="HG行書体" w:eastAsia="HG行書体" w:hint="eastAsia"/>
          <w:b/>
          <w:color w:val="4F81BD" w:themeColor="accent1"/>
          <w:spacing w:val="20"/>
          <w:sz w:val="32"/>
          <w:szCs w:val="32"/>
        </w:rPr>
        <w:t>ごあいさつ</w:t>
      </w:r>
    </w:p>
    <w:p w:rsidR="000D2B71" w:rsidRDefault="002778C7">
      <w:r>
        <w:rPr>
          <w:rFonts w:hint="eastAsia"/>
        </w:rPr>
        <w:t>ようこそ「とうしんろく」トークセッションへ。</w:t>
      </w:r>
    </w:p>
    <w:p w:rsidR="000D2B71" w:rsidRDefault="000D2B71" w:rsidP="000D2B71">
      <w:r>
        <w:rPr>
          <w:rFonts w:hint="eastAsia"/>
        </w:rPr>
        <w:t>「とうしんろく」（東北大学震災体験記録プロジェクト）とは、東北大学に関わるさまざまな人々がどのような形で被災し、現在までの時間を過ごしてきたのかを語り合い、記録し、後世に伝えていくことをめざすプロジェクトです。</w:t>
      </w:r>
      <w:r>
        <w:rPr>
          <w:rFonts w:hint="eastAsia"/>
        </w:rPr>
        <w:t>5</w:t>
      </w:r>
      <w:r>
        <w:rPr>
          <w:rFonts w:hint="eastAsia"/>
        </w:rPr>
        <w:t>月になって授業も再開し、私たちは再びこのキャンパスに集い、以前と変わらない日常がとりもどされつ</w:t>
      </w:r>
      <w:r w:rsidR="00227B54">
        <w:rPr>
          <w:rFonts w:hint="eastAsia"/>
        </w:rPr>
        <w:t>つあるようにも見えます。しかしこの数か月私たちは</w:t>
      </w:r>
      <w:r>
        <w:rPr>
          <w:rFonts w:hint="eastAsia"/>
        </w:rPr>
        <w:t>、震災という非日常的事態に否応なく向き合い、その中で自分なりに考え、判断し対応してきました。これらの個別的経験をこの時期に語り合い、記録することは私たち自身にとっても、そして社会的にも大きな意義をもつと考えます。「とうしんろく」では当面今回のようなトークセッションを週二回開催し、より多くの、多様な方々の経験をうかがっていきたいと考えています。どうぞ今後とも「とうしんろく」へのご協力をよろしくお願いいたします。</w:t>
      </w:r>
    </w:p>
    <w:p w:rsidR="003A1059" w:rsidRDefault="003A1059"/>
    <w:p w:rsidR="002430A8" w:rsidRDefault="002430A8"/>
    <w:p w:rsidR="000D2B71" w:rsidRPr="002430A8" w:rsidRDefault="002430A8">
      <w:pPr>
        <w:rPr>
          <w:b/>
          <w:color w:val="403152" w:themeColor="accent4" w:themeShade="80"/>
          <w:u w:val="single"/>
        </w:rPr>
      </w:pPr>
      <w:r w:rsidRPr="002430A8">
        <w:rPr>
          <w:rFonts w:hint="eastAsia"/>
          <w:b/>
          <w:color w:val="403152" w:themeColor="accent4" w:themeShade="80"/>
          <w:u w:val="single"/>
        </w:rPr>
        <w:t>◆</w:t>
      </w:r>
      <w:r w:rsidR="000D2B71" w:rsidRPr="002430A8">
        <w:rPr>
          <w:rFonts w:hint="eastAsia"/>
          <w:b/>
          <w:color w:val="403152" w:themeColor="accent4" w:themeShade="80"/>
          <w:u w:val="single"/>
        </w:rPr>
        <w:t>トークセッションについて</w:t>
      </w:r>
    </w:p>
    <w:p w:rsidR="00400A81" w:rsidRPr="00227B54" w:rsidRDefault="000D2B71">
      <w:r>
        <w:rPr>
          <w:rFonts w:hint="eastAsia"/>
        </w:rPr>
        <w:t>「とうしんろく」トークセッションでは、</w:t>
      </w:r>
      <w:r w:rsidR="006D0937">
        <w:rPr>
          <w:rFonts w:hint="eastAsia"/>
        </w:rPr>
        <w:t>東北大学に関わりを持つみなさんが今回の震災にどのように出会い、直接・間接</w:t>
      </w:r>
      <w:r w:rsidR="00CA0457">
        <w:rPr>
          <w:rFonts w:hint="eastAsia"/>
        </w:rPr>
        <w:t>にその影響を受けながらどのように生き、何を考えたかを気楽にお話しいただければと思います</w:t>
      </w:r>
      <w:r w:rsidR="006D0937">
        <w:rPr>
          <w:rFonts w:hint="eastAsia"/>
        </w:rPr>
        <w:t>。</w:t>
      </w:r>
      <w:r w:rsidR="00802108">
        <w:rPr>
          <w:rFonts w:hint="eastAsia"/>
        </w:rPr>
        <w:t>み</w:t>
      </w:r>
      <w:r w:rsidR="00CA0457">
        <w:rPr>
          <w:rFonts w:hint="eastAsia"/>
        </w:rPr>
        <w:t>なさんの体験</w:t>
      </w:r>
      <w:r w:rsidR="00240392">
        <w:rPr>
          <w:rFonts w:hint="eastAsia"/>
        </w:rPr>
        <w:t>を自由に語っていただいてかまいませんが、</w:t>
      </w:r>
      <w:r>
        <w:rPr>
          <w:rFonts w:hint="eastAsia"/>
        </w:rPr>
        <w:t>ひとつの目安として</w:t>
      </w:r>
      <w:r w:rsidR="00240392">
        <w:rPr>
          <w:rFonts w:hint="eastAsia"/>
        </w:rPr>
        <w:t>次のようなテーマ</w:t>
      </w:r>
      <w:r w:rsidR="004F3D05">
        <w:rPr>
          <w:rFonts w:hint="eastAsia"/>
        </w:rPr>
        <w:t>をあげておきます</w:t>
      </w:r>
      <w:r w:rsidR="00A02424">
        <w:rPr>
          <w:rFonts w:hint="eastAsia"/>
        </w:rPr>
        <w:t>。</w:t>
      </w:r>
      <w:r w:rsidR="00227B54">
        <w:rPr>
          <w:rFonts w:hint="eastAsia"/>
        </w:rPr>
        <w:t>また、わたしたちの共通項である「東北大学」が、</w:t>
      </w:r>
      <w:r w:rsidR="00F64778">
        <w:rPr>
          <w:rFonts w:hint="eastAsia"/>
        </w:rPr>
        <w:t>具体的には</w:t>
      </w:r>
      <w:r w:rsidR="00AE3EB2">
        <w:rPr>
          <w:rFonts w:hint="eastAsia"/>
        </w:rPr>
        <w:t>その人脈や制度など</w:t>
      </w:r>
      <w:r w:rsidR="00227B54">
        <w:rPr>
          <w:rFonts w:hint="eastAsia"/>
        </w:rPr>
        <w:t>があなたの行動に与えた影響について触れていただくと、わたしたちが体験を</w:t>
      </w:r>
      <w:r w:rsidR="00F64778">
        <w:rPr>
          <w:rFonts w:hint="eastAsia"/>
        </w:rPr>
        <w:t>共有する手がかりとなるのではな</w:t>
      </w:r>
      <w:r w:rsidR="004F3D05">
        <w:rPr>
          <w:rFonts w:hint="eastAsia"/>
        </w:rPr>
        <w:t>いかと思います。無理のない範囲で言及していただけますとうれしく思います。</w:t>
      </w:r>
    </w:p>
    <w:p w:rsidR="00DA70FA" w:rsidRDefault="00B51525" w:rsidP="00B51525">
      <w:r w:rsidRPr="00B51525">
        <w:rPr>
          <w:rFonts w:hint="eastAsia"/>
          <w:b/>
          <w:color w:val="943634" w:themeColor="accent2" w:themeShade="BF"/>
        </w:rPr>
        <w:t>１．</w:t>
      </w:r>
      <w:r w:rsidR="00802108">
        <w:rPr>
          <w:rFonts w:hint="eastAsia"/>
        </w:rPr>
        <w:t>地震にあったと</w:t>
      </w:r>
      <w:r w:rsidR="00003C47">
        <w:rPr>
          <w:rFonts w:hint="eastAsia"/>
        </w:rPr>
        <w:t>きの状況、行動。</w:t>
      </w:r>
    </w:p>
    <w:p w:rsidR="00DA70FA" w:rsidRDefault="00B51525" w:rsidP="00B51525">
      <w:r w:rsidRPr="00B51525">
        <w:rPr>
          <w:rFonts w:hint="eastAsia"/>
          <w:b/>
          <w:color w:val="943634" w:themeColor="accent2" w:themeShade="BF"/>
        </w:rPr>
        <w:t>２．</w:t>
      </w:r>
      <w:r w:rsidR="00003C47">
        <w:rPr>
          <w:rFonts w:hint="eastAsia"/>
        </w:rPr>
        <w:t>寝場所、水、食料をどう確保したか。ライフラインの状況。</w:t>
      </w:r>
    </w:p>
    <w:p w:rsidR="00DA70FA" w:rsidRDefault="00B51525" w:rsidP="00B51525">
      <w:r w:rsidRPr="00B51525">
        <w:rPr>
          <w:rFonts w:hint="eastAsia"/>
          <w:b/>
          <w:color w:val="943634" w:themeColor="accent2" w:themeShade="BF"/>
        </w:rPr>
        <w:t>３．</w:t>
      </w:r>
      <w:r w:rsidR="00003C47">
        <w:rPr>
          <w:rFonts w:hint="eastAsia"/>
        </w:rPr>
        <w:t>（避難・移動</w:t>
      </w:r>
      <w:r w:rsidR="00802108">
        <w:rPr>
          <w:rFonts w:hint="eastAsia"/>
        </w:rPr>
        <w:t>をした</w:t>
      </w:r>
      <w:r w:rsidR="00003C47">
        <w:rPr>
          <w:rFonts w:hint="eastAsia"/>
        </w:rPr>
        <w:t>方）</w:t>
      </w:r>
      <w:r w:rsidR="00802108">
        <w:rPr>
          <w:rFonts w:hint="eastAsia"/>
        </w:rPr>
        <w:t>いつ、どこへ、どんな手段で</w:t>
      </w:r>
      <w:r w:rsidR="00003C47">
        <w:rPr>
          <w:rFonts w:hint="eastAsia"/>
        </w:rPr>
        <w:t>。</w:t>
      </w:r>
    </w:p>
    <w:p w:rsidR="00DA70FA" w:rsidRDefault="00B51525" w:rsidP="00B51525">
      <w:r w:rsidRPr="00B51525">
        <w:rPr>
          <w:rFonts w:hint="eastAsia"/>
          <w:b/>
          <w:color w:val="943634" w:themeColor="accent2" w:themeShade="BF"/>
        </w:rPr>
        <w:t>４．</w:t>
      </w:r>
      <w:r w:rsidR="00802108">
        <w:rPr>
          <w:rFonts w:hint="eastAsia"/>
        </w:rPr>
        <w:t>役に立ったもの、役に立たなかったもの</w:t>
      </w:r>
      <w:r w:rsidR="00003C47">
        <w:rPr>
          <w:rFonts w:hint="eastAsia"/>
        </w:rPr>
        <w:t>。</w:t>
      </w:r>
    </w:p>
    <w:p w:rsidR="00802108" w:rsidRDefault="00B51525" w:rsidP="00B51525">
      <w:r w:rsidRPr="00B51525">
        <w:rPr>
          <w:rFonts w:hint="eastAsia"/>
          <w:b/>
          <w:color w:val="943634" w:themeColor="accent2" w:themeShade="BF"/>
        </w:rPr>
        <w:t>５．</w:t>
      </w:r>
      <w:r w:rsidR="00802108">
        <w:rPr>
          <w:rFonts w:hint="eastAsia"/>
        </w:rPr>
        <w:t>東北大学（仙台）へ</w:t>
      </w:r>
      <w:r w:rsidR="00003C47">
        <w:rPr>
          <w:rFonts w:hint="eastAsia"/>
        </w:rPr>
        <w:t>戻ってきた時期、経緯。</w:t>
      </w:r>
    </w:p>
    <w:p w:rsidR="00AE3EB2" w:rsidRDefault="00AE3EB2" w:rsidP="00B51525">
      <w:r w:rsidRPr="00AE3EB2">
        <w:rPr>
          <w:rFonts w:hint="eastAsia"/>
          <w:b/>
          <w:color w:val="984806" w:themeColor="accent6" w:themeShade="80"/>
        </w:rPr>
        <w:t>６．</w:t>
      </w:r>
      <w:r>
        <w:rPr>
          <w:rFonts w:hint="eastAsia"/>
        </w:rPr>
        <w:t>その他、経験したこと、気づいたこと。</w:t>
      </w:r>
    </w:p>
    <w:p w:rsidR="001E1B0C" w:rsidRDefault="001E1B0C" w:rsidP="00C81807"/>
    <w:p w:rsidR="00D95AF9" w:rsidRPr="002430A8" w:rsidRDefault="002430A8" w:rsidP="00C81807">
      <w:pPr>
        <w:rPr>
          <w:b/>
          <w:color w:val="403152" w:themeColor="accent4" w:themeShade="80"/>
          <w:u w:val="single"/>
        </w:rPr>
      </w:pPr>
      <w:r w:rsidRPr="002430A8">
        <w:rPr>
          <w:rFonts w:hint="eastAsia"/>
          <w:b/>
          <w:color w:val="403152" w:themeColor="accent4" w:themeShade="80"/>
          <w:u w:val="single"/>
        </w:rPr>
        <w:t>◆</w:t>
      </w:r>
      <w:r w:rsidR="00140DE1">
        <w:rPr>
          <w:rFonts w:hint="eastAsia"/>
          <w:b/>
          <w:color w:val="403152" w:themeColor="accent4" w:themeShade="80"/>
          <w:u w:val="single"/>
        </w:rPr>
        <w:t>フェイスシート提出のお願い</w:t>
      </w:r>
    </w:p>
    <w:p w:rsidR="005D6E24" w:rsidRDefault="00D95AF9" w:rsidP="00400A81">
      <w:pPr>
        <w:rPr>
          <w:rFonts w:hint="eastAsia"/>
        </w:rPr>
      </w:pPr>
      <w:r>
        <w:rPr>
          <w:rFonts w:hint="eastAsia"/>
        </w:rPr>
        <w:t>私たちは</w:t>
      </w:r>
      <w:r w:rsidR="00D718DD">
        <w:rPr>
          <w:rFonts w:hint="eastAsia"/>
        </w:rPr>
        <w:t>今日お話しいただいた</w:t>
      </w:r>
      <w:r w:rsidR="005D6E24">
        <w:rPr>
          <w:rFonts w:hint="eastAsia"/>
        </w:rPr>
        <w:t>ような</w:t>
      </w:r>
      <w:r w:rsidR="00D718DD">
        <w:rPr>
          <w:rFonts w:hint="eastAsia"/>
        </w:rPr>
        <w:t>震災体験を</w:t>
      </w:r>
      <w:r w:rsidR="005D6E24">
        <w:rPr>
          <w:rFonts w:hint="eastAsia"/>
        </w:rPr>
        <w:t>より多く、</w:t>
      </w:r>
      <w:r w:rsidR="00D718DD">
        <w:rPr>
          <w:rFonts w:hint="eastAsia"/>
        </w:rPr>
        <w:t>より広範な人々と共有できる</w:t>
      </w:r>
      <w:r>
        <w:rPr>
          <w:rFonts w:hint="eastAsia"/>
        </w:rPr>
        <w:t>ような</w:t>
      </w:r>
      <w:r w:rsidR="00D718DD">
        <w:rPr>
          <w:rFonts w:hint="eastAsia"/>
        </w:rPr>
        <w:t>形</w:t>
      </w:r>
      <w:r>
        <w:rPr>
          <w:rFonts w:hint="eastAsia"/>
        </w:rPr>
        <w:t>で記録・公開することが社会的に大きな</w:t>
      </w:r>
      <w:r w:rsidR="003017D0">
        <w:rPr>
          <w:rFonts w:hint="eastAsia"/>
        </w:rPr>
        <w:t>意義をもつと考えています。公開の方法については目下模索</w:t>
      </w:r>
      <w:r>
        <w:rPr>
          <w:rFonts w:hint="eastAsia"/>
        </w:rPr>
        <w:t>中ですが、ウェブサイトや最終的には出版といった形を考えております。</w:t>
      </w:r>
      <w:r w:rsidR="00140DE1">
        <w:rPr>
          <w:rFonts w:hint="eastAsia"/>
        </w:rPr>
        <w:t>配布のフェイスシートは、その作業を確実におこなうためのもので</w:t>
      </w:r>
      <w:r w:rsidR="00277C7D">
        <w:rPr>
          <w:rFonts w:hint="eastAsia"/>
        </w:rPr>
        <w:t>すので、記入へのご協力よろしくお願いいたします。</w:t>
      </w:r>
    </w:p>
    <w:p w:rsidR="00140DE1" w:rsidRPr="00140DE1" w:rsidRDefault="00140DE1" w:rsidP="00140DE1">
      <w:pPr>
        <w:ind w:left="424" w:hangingChars="201" w:hanging="424"/>
        <w:rPr>
          <w:b/>
        </w:rPr>
      </w:pPr>
      <w:r>
        <w:rPr>
          <w:rFonts w:hint="eastAsia"/>
          <w:b/>
          <w:color w:val="943634" w:themeColor="accent2" w:themeShade="BF"/>
        </w:rPr>
        <w:t>１．</w:t>
      </w:r>
      <w:r w:rsidRPr="00140DE1">
        <w:rPr>
          <w:rFonts w:hint="eastAsia"/>
        </w:rPr>
        <w:t>お名前、</w:t>
      </w:r>
      <w:r>
        <w:rPr>
          <w:rFonts w:hint="eastAsia"/>
        </w:rPr>
        <w:t>所属、連絡先等を、可能な範囲でご記入ください。なお、ご協力いただいた方の</w:t>
      </w:r>
      <w:r w:rsidRPr="00681596">
        <w:rPr>
          <w:rFonts w:hint="eastAsia"/>
        </w:rPr>
        <w:t>個人情報</w:t>
      </w:r>
      <w:r>
        <w:rPr>
          <w:rFonts w:hint="eastAsia"/>
        </w:rPr>
        <w:t>は</w:t>
      </w:r>
      <w:r w:rsidRPr="00681596">
        <w:rPr>
          <w:rFonts w:hint="eastAsia"/>
        </w:rPr>
        <w:t>、</w:t>
      </w:r>
      <w:r>
        <w:rPr>
          <w:rFonts w:hint="eastAsia"/>
        </w:rPr>
        <w:t>厳重に管理し、ご本人の同意がない限り第三者には提供いたしません</w:t>
      </w:r>
      <w:r w:rsidRPr="00681596">
        <w:rPr>
          <w:rFonts w:hint="eastAsia"/>
        </w:rPr>
        <w:t>。</w:t>
      </w:r>
      <w:r>
        <w:rPr>
          <w:rFonts w:hint="eastAsia"/>
        </w:rPr>
        <w:t>また、公開にあたっては原則的に匿名とし、個人が特定されないよう配慮いたします。</w:t>
      </w:r>
    </w:p>
    <w:p w:rsidR="005D6E24" w:rsidRDefault="00140DE1" w:rsidP="00B51525">
      <w:pPr>
        <w:ind w:left="422" w:hangingChars="200" w:hanging="422"/>
        <w:rPr>
          <w:rFonts w:hint="eastAsia"/>
        </w:rPr>
      </w:pPr>
      <w:r>
        <w:rPr>
          <w:rFonts w:hint="eastAsia"/>
          <w:b/>
          <w:color w:val="943634" w:themeColor="accent2" w:themeShade="BF"/>
        </w:rPr>
        <w:t>２</w:t>
      </w:r>
      <w:r w:rsidR="005D6E24" w:rsidRPr="00B51525">
        <w:rPr>
          <w:rFonts w:hint="eastAsia"/>
          <w:b/>
          <w:color w:val="943634" w:themeColor="accent2" w:themeShade="BF"/>
        </w:rPr>
        <w:t>．</w:t>
      </w:r>
      <w:r w:rsidR="005D6E24">
        <w:rPr>
          <w:rFonts w:hint="eastAsia"/>
        </w:rPr>
        <w:t>公開の可否について、欄の□にチェックをいれてください。</w:t>
      </w:r>
      <w:r w:rsidR="00777276">
        <w:rPr>
          <w:rFonts w:hint="eastAsia"/>
        </w:rPr>
        <w:t>なお、公開する場合には改めてご連絡を差し上げ、原稿のチェックをお願いいたしますので必ず連絡先をご記入ください。</w:t>
      </w:r>
    </w:p>
    <w:p w:rsidR="005A4C4D" w:rsidRDefault="005A4C4D" w:rsidP="005A4C4D">
      <w:pPr>
        <w:ind w:left="420" w:hangingChars="200" w:hanging="420"/>
      </w:pPr>
    </w:p>
    <w:p w:rsidR="002430A8" w:rsidRDefault="004F3D05" w:rsidP="00140DE1">
      <w:pPr>
        <w:ind w:left="420" w:hangingChars="200" w:hanging="420"/>
        <w:rPr>
          <w:rFonts w:hint="eastAsia"/>
        </w:rPr>
      </w:pPr>
      <w:r>
        <w:rPr>
          <w:rFonts w:hint="eastAsia"/>
        </w:rPr>
        <w:t>連絡先　　高倉浩樹（東北アジア研究センター教員）、木村敏明（文学研究科教員）</w:t>
      </w:r>
      <w:r w:rsidR="005A4C4D">
        <w:rPr>
          <w:rFonts w:hint="eastAsia"/>
        </w:rPr>
        <w:t>795-6020</w:t>
      </w:r>
    </w:p>
    <w:p w:rsidR="00777276" w:rsidRPr="00777276" w:rsidRDefault="004F3D05" w:rsidP="005A4C4D">
      <w:pPr>
        <w:ind w:leftChars="-300" w:left="-630" w:firstLineChars="450" w:firstLine="945"/>
      </w:pPr>
      <w:r>
        <w:rPr>
          <w:rFonts w:hint="eastAsia"/>
        </w:rPr>
        <w:t xml:space="preserve">　</w:t>
      </w:r>
      <w:r w:rsidR="005A4C4D">
        <w:rPr>
          <w:rFonts w:hint="eastAsia"/>
        </w:rPr>
        <w:t xml:space="preserve">     </w:t>
      </w:r>
      <w:r>
        <w:rPr>
          <w:rFonts w:hint="eastAsia"/>
        </w:rPr>
        <w:t xml:space="preserve">HP:  </w:t>
      </w:r>
      <w:hyperlink r:id="rId8" w:history="1">
        <w:r w:rsidRPr="0019769F">
          <w:rPr>
            <w:rStyle w:val="a8"/>
          </w:rPr>
          <w:t>http://toushinroku.blog.fc2.com/</w:t>
        </w:r>
      </w:hyperlink>
      <w:r w:rsidR="005A4C4D">
        <w:rPr>
          <w:rFonts w:hint="eastAsia"/>
        </w:rPr>
        <w:t xml:space="preserve">         </w:t>
      </w:r>
      <w:r>
        <w:rPr>
          <w:rFonts w:hint="eastAsia"/>
        </w:rPr>
        <w:t xml:space="preserve">E-Mail: </w:t>
      </w:r>
      <w:hyperlink r:id="rId9" w:history="1">
        <w:r w:rsidRPr="0019769F">
          <w:rPr>
            <w:rStyle w:val="a8"/>
            <w:rFonts w:hint="eastAsia"/>
          </w:rPr>
          <w:t>toushinroku@gmail.com</w:t>
        </w:r>
      </w:hyperlink>
    </w:p>
    <w:sectPr w:rsidR="00777276" w:rsidRPr="00777276" w:rsidSect="003A105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2E" w:rsidRDefault="0094232E" w:rsidP="00B51525">
      <w:r>
        <w:separator/>
      </w:r>
    </w:p>
  </w:endnote>
  <w:endnote w:type="continuationSeparator" w:id="0">
    <w:p w:rsidR="0094232E" w:rsidRDefault="0094232E" w:rsidP="00B51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2E" w:rsidRDefault="0094232E" w:rsidP="00B51525">
      <w:r>
        <w:separator/>
      </w:r>
    </w:p>
  </w:footnote>
  <w:footnote w:type="continuationSeparator" w:id="0">
    <w:p w:rsidR="0094232E" w:rsidRDefault="0094232E" w:rsidP="00B51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FF7"/>
    <w:multiLevelType w:val="hybridMultilevel"/>
    <w:tmpl w:val="6E3A312C"/>
    <w:lvl w:ilvl="0" w:tplc="FE6C0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F961E9"/>
    <w:multiLevelType w:val="hybridMultilevel"/>
    <w:tmpl w:val="706EBB80"/>
    <w:lvl w:ilvl="0" w:tplc="A1E20B92">
      <w:start w:val="1"/>
      <w:numFmt w:val="decimalFullWidth"/>
      <w:lvlText w:val="%1．"/>
      <w:lvlJc w:val="left"/>
      <w:pPr>
        <w:ind w:left="420" w:hanging="420"/>
      </w:pPr>
      <w:rPr>
        <w:rFonts w:hint="default"/>
        <w:color w:val="943634" w:themeColor="accent2" w:themeShade="BF"/>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199"/>
    <w:rsid w:val="00003C47"/>
    <w:rsid w:val="000C1221"/>
    <w:rsid w:val="000D2B71"/>
    <w:rsid w:val="000F2388"/>
    <w:rsid w:val="000F2C4F"/>
    <w:rsid w:val="00140DE1"/>
    <w:rsid w:val="001474D3"/>
    <w:rsid w:val="001E0D70"/>
    <w:rsid w:val="001E1B0C"/>
    <w:rsid w:val="00227B54"/>
    <w:rsid w:val="00240392"/>
    <w:rsid w:val="002430A8"/>
    <w:rsid w:val="00275743"/>
    <w:rsid w:val="002778C7"/>
    <w:rsid w:val="00277C7D"/>
    <w:rsid w:val="003017D0"/>
    <w:rsid w:val="00331691"/>
    <w:rsid w:val="003578DC"/>
    <w:rsid w:val="003A0DA1"/>
    <w:rsid w:val="003A1059"/>
    <w:rsid w:val="003D117E"/>
    <w:rsid w:val="003E22D9"/>
    <w:rsid w:val="003E776D"/>
    <w:rsid w:val="00400A81"/>
    <w:rsid w:val="00400EFD"/>
    <w:rsid w:val="004534A9"/>
    <w:rsid w:val="00457D01"/>
    <w:rsid w:val="004E60AD"/>
    <w:rsid w:val="004F27F8"/>
    <w:rsid w:val="004F3D05"/>
    <w:rsid w:val="005A32E0"/>
    <w:rsid w:val="005A4C4D"/>
    <w:rsid w:val="005D6E24"/>
    <w:rsid w:val="00626585"/>
    <w:rsid w:val="00681596"/>
    <w:rsid w:val="006A5B5D"/>
    <w:rsid w:val="006D0937"/>
    <w:rsid w:val="00737B7E"/>
    <w:rsid w:val="00777276"/>
    <w:rsid w:val="007F2592"/>
    <w:rsid w:val="00802108"/>
    <w:rsid w:val="008A5E35"/>
    <w:rsid w:val="00904405"/>
    <w:rsid w:val="0094112E"/>
    <w:rsid w:val="0094232E"/>
    <w:rsid w:val="00951951"/>
    <w:rsid w:val="009849E7"/>
    <w:rsid w:val="00994199"/>
    <w:rsid w:val="00A02424"/>
    <w:rsid w:val="00A35CF0"/>
    <w:rsid w:val="00AE3EB2"/>
    <w:rsid w:val="00AF5ADB"/>
    <w:rsid w:val="00B25237"/>
    <w:rsid w:val="00B51525"/>
    <w:rsid w:val="00B6079F"/>
    <w:rsid w:val="00B65AE3"/>
    <w:rsid w:val="00BA2C72"/>
    <w:rsid w:val="00BF5A2A"/>
    <w:rsid w:val="00C533DC"/>
    <w:rsid w:val="00C81807"/>
    <w:rsid w:val="00CA0457"/>
    <w:rsid w:val="00CA70B5"/>
    <w:rsid w:val="00CA70BD"/>
    <w:rsid w:val="00D261BA"/>
    <w:rsid w:val="00D718DD"/>
    <w:rsid w:val="00D95AF9"/>
    <w:rsid w:val="00DA70FA"/>
    <w:rsid w:val="00F63110"/>
    <w:rsid w:val="00F64778"/>
    <w:rsid w:val="00FB0789"/>
    <w:rsid w:val="00FB4F07"/>
    <w:rsid w:val="00FD60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108"/>
    <w:pPr>
      <w:ind w:leftChars="400" w:left="840"/>
    </w:pPr>
  </w:style>
  <w:style w:type="paragraph" w:styleId="a4">
    <w:name w:val="header"/>
    <w:basedOn w:val="a"/>
    <w:link w:val="a5"/>
    <w:uiPriority w:val="99"/>
    <w:unhideWhenUsed/>
    <w:rsid w:val="00B51525"/>
    <w:pPr>
      <w:tabs>
        <w:tab w:val="center" w:pos="4252"/>
        <w:tab w:val="right" w:pos="8504"/>
      </w:tabs>
      <w:snapToGrid w:val="0"/>
    </w:pPr>
  </w:style>
  <w:style w:type="character" w:customStyle="1" w:styleId="a5">
    <w:name w:val="ヘッダー (文字)"/>
    <w:basedOn w:val="a0"/>
    <w:link w:val="a4"/>
    <w:uiPriority w:val="99"/>
    <w:rsid w:val="00B51525"/>
  </w:style>
  <w:style w:type="paragraph" w:styleId="a6">
    <w:name w:val="footer"/>
    <w:basedOn w:val="a"/>
    <w:link w:val="a7"/>
    <w:uiPriority w:val="99"/>
    <w:unhideWhenUsed/>
    <w:rsid w:val="00B51525"/>
    <w:pPr>
      <w:tabs>
        <w:tab w:val="center" w:pos="4252"/>
        <w:tab w:val="right" w:pos="8504"/>
      </w:tabs>
      <w:snapToGrid w:val="0"/>
    </w:pPr>
  </w:style>
  <w:style w:type="character" w:customStyle="1" w:styleId="a7">
    <w:name w:val="フッター (文字)"/>
    <w:basedOn w:val="a0"/>
    <w:link w:val="a6"/>
    <w:uiPriority w:val="99"/>
    <w:rsid w:val="00B51525"/>
  </w:style>
  <w:style w:type="character" w:styleId="a8">
    <w:name w:val="Hyperlink"/>
    <w:basedOn w:val="a0"/>
    <w:uiPriority w:val="99"/>
    <w:unhideWhenUsed/>
    <w:rsid w:val="00AE3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108"/>
    <w:pPr>
      <w:ind w:leftChars="400" w:left="840"/>
    </w:pPr>
  </w:style>
  <w:style w:type="paragraph" w:styleId="a4">
    <w:name w:val="header"/>
    <w:basedOn w:val="a"/>
    <w:link w:val="a5"/>
    <w:uiPriority w:val="99"/>
    <w:unhideWhenUsed/>
    <w:rsid w:val="00B51525"/>
    <w:pPr>
      <w:tabs>
        <w:tab w:val="center" w:pos="4252"/>
        <w:tab w:val="right" w:pos="8504"/>
      </w:tabs>
      <w:snapToGrid w:val="0"/>
    </w:pPr>
  </w:style>
  <w:style w:type="character" w:customStyle="1" w:styleId="a5">
    <w:name w:val="ヘッダー (文字)"/>
    <w:basedOn w:val="a0"/>
    <w:link w:val="a4"/>
    <w:uiPriority w:val="99"/>
    <w:rsid w:val="00B51525"/>
  </w:style>
  <w:style w:type="paragraph" w:styleId="a6">
    <w:name w:val="footer"/>
    <w:basedOn w:val="a"/>
    <w:link w:val="a7"/>
    <w:uiPriority w:val="99"/>
    <w:unhideWhenUsed/>
    <w:rsid w:val="00B51525"/>
    <w:pPr>
      <w:tabs>
        <w:tab w:val="center" w:pos="4252"/>
        <w:tab w:val="right" w:pos="8504"/>
      </w:tabs>
      <w:snapToGrid w:val="0"/>
    </w:pPr>
  </w:style>
  <w:style w:type="character" w:customStyle="1" w:styleId="a7">
    <w:name w:val="フッター (文字)"/>
    <w:basedOn w:val="a0"/>
    <w:link w:val="a6"/>
    <w:uiPriority w:val="99"/>
    <w:rsid w:val="00B515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shinroku.blog.fc2.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ushinrok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D900-E5C3-4023-B3F1-F261D2AA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KimuT</dc:creator>
  <cp:keywords/>
  <dc:description/>
  <cp:lastModifiedBy>木村敏明</cp:lastModifiedBy>
  <cp:revision>4</cp:revision>
  <cp:lastPrinted>2011-05-20T01:41:00Z</cp:lastPrinted>
  <dcterms:created xsi:type="dcterms:W3CDTF">2011-05-27T01:16:00Z</dcterms:created>
  <dcterms:modified xsi:type="dcterms:W3CDTF">2011-05-27T01:37:00Z</dcterms:modified>
</cp:coreProperties>
</file>